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BF" w:rsidRPr="00084107" w:rsidRDefault="00886B44" w:rsidP="002567CC">
      <w:pPr>
        <w:pStyle w:val="Geenafstand"/>
        <w:rPr>
          <w:rFonts w:ascii="Frutiger LT Com 45 Light" w:hAnsi="Frutiger LT Com 45 Light"/>
          <w:b/>
          <w:sz w:val="40"/>
          <w:szCs w:val="40"/>
          <w:lang w:val="nl-NL"/>
        </w:rPr>
      </w:pPr>
      <w:r w:rsidRPr="00AD2910">
        <w:rPr>
          <w:rFonts w:ascii="Frutiger LT Com 45 Light" w:hAnsi="Frutiger LT Com 45 Light"/>
          <w:b/>
          <w:sz w:val="44"/>
          <w:szCs w:val="40"/>
          <w:lang w:val="nl-NL"/>
        </w:rPr>
        <w:t>PERSBERICHT</w:t>
      </w:r>
      <w:r w:rsidRPr="00886B44">
        <w:rPr>
          <w:rFonts w:ascii="Frutiger LT Com 45 Light" w:hAnsi="Frutiger LT Com 45 Light"/>
          <w:b/>
          <w:sz w:val="40"/>
          <w:szCs w:val="40"/>
          <w:lang w:val="nl-NL"/>
        </w:rPr>
        <w:t xml:space="preserve"> </w:t>
      </w:r>
      <w:r w:rsidR="00C46360" w:rsidRPr="00C46360">
        <w:rPr>
          <w:rFonts w:ascii="Frutiger LT Com 45 Light" w:hAnsi="Frutiger LT Com 45 Light"/>
          <w:b/>
          <w:sz w:val="44"/>
          <w:szCs w:val="44"/>
          <w:u w:val="single"/>
          <w:lang w:val="nl-NL"/>
        </w:rPr>
        <w:t xml:space="preserve"> </w:t>
      </w:r>
      <w:r w:rsidRPr="00C46360">
        <w:rPr>
          <w:rFonts w:ascii="Frutiger LT Com 45 Light" w:hAnsi="Frutiger LT Com 45 Light"/>
          <w:b/>
          <w:noProof/>
          <w:sz w:val="48"/>
          <w:szCs w:val="48"/>
          <w:u w:val="single"/>
          <w:lang w:val="nl-NL" w:eastAsia="nl-NL"/>
        </w:rPr>
        <w:drawing>
          <wp:anchor distT="0" distB="0" distL="114300" distR="114300" simplePos="0" relativeHeight="251659264" behindDoc="0" locked="1" layoutInCell="1" allowOverlap="1" wp14:anchorId="59560BEC" wp14:editId="55144017">
            <wp:simplePos x="0" y="0"/>
            <wp:positionH relativeFrom="margin">
              <wp:posOffset>3428365</wp:posOffset>
            </wp:positionH>
            <wp:positionV relativeFrom="margin">
              <wp:posOffset>-157480</wp:posOffset>
            </wp:positionV>
            <wp:extent cx="2505075" cy="870585"/>
            <wp:effectExtent l="0" t="0" r="9525" b="571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MASTER_CIWF_NL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B99" w:rsidRPr="00AD2910" w:rsidRDefault="00886B44" w:rsidP="002567CC">
      <w:pPr>
        <w:pStyle w:val="Geenafstand"/>
        <w:rPr>
          <w:rFonts w:ascii="Frutiger LT Com 45 Light" w:hAnsi="Frutiger LT Com 45 Light"/>
          <w:sz w:val="24"/>
          <w:lang w:val="nl-NL"/>
        </w:rPr>
      </w:pPr>
      <w:r w:rsidRPr="00AD2910">
        <w:rPr>
          <w:rFonts w:ascii="Frutiger LT Com 45 Light" w:hAnsi="Frutiger LT Com 45 Light"/>
          <w:b/>
          <w:sz w:val="24"/>
          <w:lang w:val="nl-NL"/>
        </w:rPr>
        <w:t xml:space="preserve">Nijmegen, </w:t>
      </w:r>
      <w:r w:rsidR="00BB2CFD">
        <w:rPr>
          <w:rFonts w:ascii="Frutiger LT Com 45 Light" w:hAnsi="Frutiger LT Com 45 Light"/>
          <w:b/>
          <w:sz w:val="24"/>
          <w:lang w:val="nl-NL"/>
        </w:rPr>
        <w:t>28</w:t>
      </w:r>
      <w:r w:rsidR="00D15601">
        <w:rPr>
          <w:rFonts w:ascii="Frutiger LT Com 45 Light" w:hAnsi="Frutiger LT Com 45 Light"/>
          <w:b/>
          <w:sz w:val="24"/>
          <w:lang w:val="nl-NL"/>
        </w:rPr>
        <w:t xml:space="preserve"> januari</w:t>
      </w:r>
      <w:r w:rsidRPr="00AD2910">
        <w:rPr>
          <w:rFonts w:ascii="Frutiger LT Com 45 Light" w:hAnsi="Frutiger LT Com 45 Light"/>
          <w:b/>
          <w:sz w:val="24"/>
          <w:lang w:val="nl-NL"/>
        </w:rPr>
        <w:t xml:space="preserve"> </w:t>
      </w:r>
      <w:r w:rsidR="00D15601">
        <w:rPr>
          <w:rFonts w:ascii="Frutiger LT Com 45 Light" w:hAnsi="Frutiger LT Com 45 Light"/>
          <w:b/>
          <w:sz w:val="24"/>
          <w:lang w:val="nl-NL"/>
        </w:rPr>
        <w:t>2016</w:t>
      </w:r>
    </w:p>
    <w:p w:rsidR="00F370FE" w:rsidRPr="00D46BCB" w:rsidRDefault="00F370FE" w:rsidP="002567CC">
      <w:pPr>
        <w:pStyle w:val="Geenafstand"/>
        <w:rPr>
          <w:rFonts w:ascii="Frutiger LT Com 45 Light" w:hAnsi="Frutiger LT Com 45 Light"/>
          <w:lang w:val="nl-NL"/>
        </w:rPr>
      </w:pPr>
    </w:p>
    <w:p w:rsidR="00FF54BC" w:rsidRPr="00D46BCB" w:rsidRDefault="00FF54BC" w:rsidP="00FF54BC">
      <w:pPr>
        <w:pStyle w:val="Geenafstand"/>
        <w:rPr>
          <w:rFonts w:ascii="Frutiger LT Com 45 Light" w:hAnsi="Frutiger LT Com 45 Light"/>
          <w:lang w:val="nl-NL"/>
        </w:rPr>
      </w:pPr>
    </w:p>
    <w:p w:rsidR="00D15601" w:rsidRPr="00D15601" w:rsidRDefault="00D15E71" w:rsidP="00D15601">
      <w:pPr>
        <w:pStyle w:val="Geenafstand"/>
        <w:rPr>
          <w:rFonts w:ascii="Frutiger LT Com 45 Light" w:hAnsi="Frutiger LT Com 45 Light"/>
          <w:b/>
          <w:i/>
          <w:iCs/>
          <w:sz w:val="32"/>
          <w:lang w:val="nl-NL"/>
        </w:rPr>
      </w:pPr>
      <w:r>
        <w:rPr>
          <w:rFonts w:ascii="Frutiger LT Com 45 Light" w:hAnsi="Frutiger LT Com 45 Light"/>
          <w:b/>
          <w:sz w:val="32"/>
          <w:lang w:val="nl-NL"/>
        </w:rPr>
        <w:t>Amerika ‘kookt’ k</w:t>
      </w:r>
      <w:r w:rsidR="00D15601" w:rsidRPr="00D15601">
        <w:rPr>
          <w:rFonts w:ascii="Frutiger LT Com 45 Light" w:hAnsi="Frutiger LT Com 45 Light"/>
          <w:b/>
          <w:sz w:val="32"/>
          <w:lang w:val="nl-NL"/>
        </w:rPr>
        <w:t xml:space="preserve">alkoenen levend </w:t>
      </w:r>
    </w:p>
    <w:p w:rsidR="00D15601" w:rsidRPr="00D15601" w:rsidRDefault="00D15601" w:rsidP="00D15601">
      <w:pPr>
        <w:rPr>
          <w:rFonts w:ascii="Frutiger LT Com 45 Light" w:hAnsi="Frutiger LT Com 45 Light"/>
          <w:b/>
          <w:lang w:val="nl-NL"/>
        </w:rPr>
      </w:pPr>
      <w:r w:rsidRPr="00D15601">
        <w:rPr>
          <w:rFonts w:ascii="Frutiger LT Com 45 Light" w:hAnsi="Frutiger LT Com 45 Light"/>
          <w:b/>
          <w:i/>
          <w:iCs/>
          <w:sz w:val="28"/>
          <w:szCs w:val="28"/>
          <w:lang w:val="nl-NL"/>
        </w:rPr>
        <w:t xml:space="preserve">CIWF: </w:t>
      </w:r>
      <w:bookmarkStart w:id="0" w:name="_GoBack"/>
      <w:bookmarkEnd w:id="0"/>
      <w:r w:rsidRPr="00D15601">
        <w:rPr>
          <w:rFonts w:ascii="Frutiger LT Com 45 Light" w:hAnsi="Frutiger LT Com 45 Light"/>
          <w:b/>
          <w:i/>
          <w:iCs/>
          <w:sz w:val="28"/>
          <w:szCs w:val="28"/>
          <w:lang w:val="nl-NL"/>
        </w:rPr>
        <w:t>'Onvoorstelbaar wrede dodingsmethode bij vogelgriep in VS'</w:t>
      </w:r>
    </w:p>
    <w:p w:rsidR="000B6136" w:rsidRPr="00D15601" w:rsidRDefault="007D597E" w:rsidP="00D46BCB">
      <w:pPr>
        <w:pStyle w:val="Geenafstand"/>
        <w:rPr>
          <w:rFonts w:ascii="Frutiger LT Com 45 Light" w:hAnsi="Frutiger LT Com 45 Light"/>
          <w:lang w:val="nl-NL"/>
        </w:rPr>
      </w:pPr>
      <w:r>
        <w:rPr>
          <w:rFonts w:ascii="Frutiger LT Com 45 Light" w:hAnsi="Frutiger LT Com 45 Light"/>
          <w:noProof/>
          <w:lang w:val="nl-NL" w:eastAsia="nl-NL"/>
        </w:rPr>
        <w:drawing>
          <wp:anchor distT="0" distB="0" distL="114300" distR="114300" simplePos="0" relativeHeight="251662336" behindDoc="0" locked="0" layoutInCell="1" allowOverlap="1" wp14:anchorId="1172F4BB" wp14:editId="02236655">
            <wp:simplePos x="0" y="0"/>
            <wp:positionH relativeFrom="column">
              <wp:posOffset>1403985</wp:posOffset>
            </wp:positionH>
            <wp:positionV relativeFrom="paragraph">
              <wp:posOffset>50800</wp:posOffset>
            </wp:positionV>
            <wp:extent cx="2574925" cy="1709420"/>
            <wp:effectExtent l="0" t="0" r="0" b="5080"/>
            <wp:wrapTopAndBottom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koen_CIW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601" w:rsidRDefault="00D15601" w:rsidP="00D15601">
      <w:pPr>
        <w:pStyle w:val="Geenafstand"/>
        <w:rPr>
          <w:rFonts w:ascii="Frutiger LT Com 45 Light" w:hAnsi="Frutiger LT Com 45 Light"/>
          <w:b/>
          <w:lang w:val="nl-NL"/>
        </w:rPr>
      </w:pPr>
      <w:r w:rsidRPr="00D15601">
        <w:rPr>
          <w:rFonts w:ascii="Frutiger LT Com 45 Light" w:hAnsi="Frutiger LT Com 45 Light"/>
          <w:b/>
          <w:lang w:val="nl-NL"/>
        </w:rPr>
        <w:t xml:space="preserve">Duizenden kalkoenen op met vogelgriep besmette bedrijven in de Amerikaanse staat Indiana zijn de afgelopen weken gedood doordat het ventilatiesysteem moedwillig werd uitgezet. Na een doodstrijd </w:t>
      </w:r>
      <w:r w:rsidR="00E820CC">
        <w:rPr>
          <w:rFonts w:ascii="Frutiger LT Com 45 Light" w:hAnsi="Frutiger LT Com 45 Light"/>
          <w:b/>
          <w:lang w:val="nl-NL"/>
        </w:rPr>
        <w:t>van ongeveer</w:t>
      </w:r>
      <w:r w:rsidRPr="00D15601">
        <w:rPr>
          <w:rFonts w:ascii="Frutiger LT Com 45 Light" w:hAnsi="Frutiger LT Com 45 Light"/>
          <w:b/>
          <w:lang w:val="nl-NL"/>
        </w:rPr>
        <w:t xml:space="preserve"> 30-40 minuten, sterven de dieren uiteindelijk aan oververhitting. Deze uiterst dieronvriendelijke dodingsmethode, die in september vorig jaar is go</w:t>
      </w:r>
      <w:r w:rsidR="000104A6">
        <w:rPr>
          <w:rFonts w:ascii="Frutiger LT Com 45 Light" w:hAnsi="Frutiger LT Com 45 Light"/>
          <w:b/>
          <w:lang w:val="nl-NL"/>
        </w:rPr>
        <w:t>edgekeurd door het Amerikaanse Ministerie van L</w:t>
      </w:r>
      <w:r w:rsidRPr="00D15601">
        <w:rPr>
          <w:rFonts w:ascii="Frutiger LT Com 45 Light" w:hAnsi="Frutiger LT Com 45 Light"/>
          <w:b/>
          <w:lang w:val="nl-NL"/>
        </w:rPr>
        <w:t xml:space="preserve">andbouw (USDA), is in strijd met de internationale normen van de Wereldorganisatie voor Diergezondheid (OIE), </w:t>
      </w:r>
      <w:r w:rsidR="003D003E">
        <w:rPr>
          <w:rFonts w:ascii="Frutiger LT Com 45 Light" w:hAnsi="Frutiger LT Com 45 Light"/>
          <w:b/>
          <w:lang w:val="nl-NL"/>
        </w:rPr>
        <w:t>die ook door de VS zijn onderschreven.</w:t>
      </w:r>
      <w:r w:rsidRPr="00D15601">
        <w:rPr>
          <w:rFonts w:ascii="Frutiger LT Com 45 Light" w:hAnsi="Frutiger LT Com 45 Light"/>
          <w:b/>
          <w:lang w:val="nl-NL"/>
        </w:rPr>
        <w:t xml:space="preserve"> Deze maand is er voor het eerst melding gemaakt van de toepassing van deze methode</w:t>
      </w:r>
      <w:hyperlink r:id="rId8" w:history="1">
        <w:r w:rsidRPr="00D15601">
          <w:rPr>
            <w:rStyle w:val="Hyperlink"/>
            <w:rFonts w:ascii="Frutiger LT Com 45 Light" w:hAnsi="Frutiger LT Com 45 Light"/>
            <w:b/>
            <w:bCs/>
            <w:kern w:val="24"/>
            <w:vertAlign w:val="superscript"/>
            <w:lang w:val="nl-NL" w:eastAsia="zh-CN" w:bidi="hi-IN"/>
          </w:rPr>
          <w:t>1</w:t>
        </w:r>
      </w:hyperlink>
      <w:r w:rsidRPr="00D15601">
        <w:rPr>
          <w:rFonts w:ascii="Frutiger LT Com 45 Light" w:hAnsi="Frutiger LT Com 45 Light"/>
          <w:b/>
          <w:lang w:val="nl-NL"/>
        </w:rPr>
        <w:t xml:space="preserve"> en </w:t>
      </w:r>
      <w:r w:rsidRPr="00D15601">
        <w:rPr>
          <w:rFonts w:ascii="Frutiger LT Com 45 Light" w:hAnsi="Frutiger LT Com 45 Light"/>
          <w:b/>
          <w:iCs/>
          <w:lang w:val="nl-NL"/>
        </w:rPr>
        <w:t xml:space="preserve">in </w:t>
      </w:r>
      <w:r w:rsidRPr="00531D9B">
        <w:rPr>
          <w:rFonts w:ascii="Frutiger LT Com 45 Light" w:hAnsi="Frutiger LT Com 45 Light"/>
          <w:b/>
          <w:iCs/>
          <w:lang w:val="nl-NL"/>
        </w:rPr>
        <w:t>al</w:t>
      </w:r>
      <w:r w:rsidRPr="00531D9B">
        <w:rPr>
          <w:rFonts w:ascii="Frutiger LT Com 45 Light" w:hAnsi="Frutiger LT Com 45 Light"/>
          <w:b/>
          <w:i/>
          <w:iCs/>
          <w:lang w:val="nl-NL"/>
        </w:rPr>
        <w:t xml:space="preserve"> </w:t>
      </w:r>
      <w:r w:rsidRPr="00531D9B">
        <w:rPr>
          <w:rFonts w:ascii="Frutiger LT Com 45 Light" w:hAnsi="Frutiger LT Com 45 Light"/>
          <w:b/>
          <w:iCs/>
          <w:lang w:val="nl-NL"/>
        </w:rPr>
        <w:t xml:space="preserve">minstens 6 </w:t>
      </w:r>
      <w:r w:rsidR="00BA26DD">
        <w:rPr>
          <w:rFonts w:ascii="Frutiger LT Com 45 Light" w:hAnsi="Frutiger LT Com 45 Light"/>
          <w:b/>
          <w:iCs/>
          <w:lang w:val="nl-NL"/>
        </w:rPr>
        <w:t>bedrijven</w:t>
      </w:r>
      <w:r w:rsidRPr="00531D9B">
        <w:rPr>
          <w:rFonts w:ascii="Frutiger LT Com 45 Light" w:hAnsi="Frutiger LT Com 45 Light"/>
          <w:b/>
          <w:i/>
          <w:iCs/>
          <w:lang w:val="nl-NL"/>
        </w:rPr>
        <w:t xml:space="preserve"> </w:t>
      </w:r>
      <w:r w:rsidRPr="00531D9B">
        <w:rPr>
          <w:rFonts w:ascii="Frutiger LT Com 45 Light" w:hAnsi="Frutiger LT Com 45 Light"/>
          <w:b/>
          <w:iCs/>
          <w:lang w:val="nl-NL"/>
        </w:rPr>
        <w:t>zijn</w:t>
      </w:r>
      <w:r w:rsidRPr="00D15601">
        <w:rPr>
          <w:rFonts w:ascii="Frutiger LT Com 45 Light" w:hAnsi="Frutiger LT Com 45 Light"/>
          <w:b/>
          <w:iCs/>
          <w:lang w:val="nl-NL"/>
        </w:rPr>
        <w:t xml:space="preserve"> de kalkoenen</w:t>
      </w:r>
      <w:r w:rsidRPr="00D15601">
        <w:rPr>
          <w:rFonts w:ascii="Frutiger LT Com 45 Light" w:hAnsi="Frutiger LT Com 45 Light"/>
          <w:b/>
          <w:lang w:val="nl-NL"/>
        </w:rPr>
        <w:t xml:space="preserve"> 'levend gekookt'. De internationale dierenbeschermingsorganisatie Compassion in World </w:t>
      </w:r>
      <w:r w:rsidRPr="0072176A">
        <w:rPr>
          <w:rFonts w:ascii="Frutiger LT Com 45 Light" w:hAnsi="Frutiger LT Com 45 Light"/>
          <w:b/>
          <w:lang w:val="nl-NL"/>
        </w:rPr>
        <w:t>Farming (CIWF) is een ac</w:t>
      </w:r>
      <w:r w:rsidR="00E820CC">
        <w:rPr>
          <w:rFonts w:ascii="Frutiger LT Com 45 Light" w:hAnsi="Frutiger LT Com 45 Light"/>
          <w:b/>
          <w:lang w:val="nl-NL"/>
        </w:rPr>
        <w:t xml:space="preserve">tie gestart richting het USDA. </w:t>
      </w:r>
      <w:r w:rsidRPr="0072176A">
        <w:rPr>
          <w:rFonts w:ascii="Frutiger LT Com 45 Light" w:hAnsi="Frutiger LT Com 45 Light"/>
          <w:b/>
          <w:lang w:val="nl-NL"/>
        </w:rPr>
        <w:t>Geert Laugs, directeur CIWF Nederland: “</w:t>
      </w:r>
      <w:r w:rsidR="0072176A" w:rsidRPr="0072176A">
        <w:rPr>
          <w:rFonts w:ascii="Frutiger LT Com 45 Light" w:hAnsi="Frutiger LT Com 45 Light"/>
          <w:b/>
          <w:bCs/>
          <w:i/>
          <w:iCs/>
          <w:lang w:val="nl-NL"/>
        </w:rPr>
        <w:t>Het is altijd verschrikkelijk als er massaal dieren worden afgemaakt voor de uitbraak van een epidemie. Maar de overheden hebben de plicht om d</w:t>
      </w:r>
      <w:r w:rsidR="0072176A">
        <w:rPr>
          <w:rFonts w:ascii="Frutiger LT Com 45 Light" w:hAnsi="Frutiger LT Com 45 Light"/>
          <w:b/>
          <w:bCs/>
          <w:i/>
          <w:iCs/>
          <w:lang w:val="nl-NL"/>
        </w:rPr>
        <w:t xml:space="preserve">it zo humaan mogelijk te doen. Hoe </w:t>
      </w:r>
      <w:r w:rsidR="0072176A" w:rsidRPr="0072176A">
        <w:rPr>
          <w:rFonts w:ascii="Frutiger LT Com 45 Light" w:hAnsi="Frutiger LT Com 45 Light"/>
          <w:b/>
          <w:bCs/>
          <w:i/>
          <w:iCs/>
          <w:lang w:val="nl-NL"/>
        </w:rPr>
        <w:t xml:space="preserve">de VS </w:t>
      </w:r>
      <w:r w:rsidR="0072176A">
        <w:rPr>
          <w:rFonts w:ascii="Frutiger LT Com 45 Light" w:hAnsi="Frutiger LT Com 45 Light"/>
          <w:b/>
          <w:bCs/>
          <w:i/>
          <w:iCs/>
          <w:lang w:val="nl-NL"/>
        </w:rPr>
        <w:t>nu handelen is onbegrijpelijk</w:t>
      </w:r>
      <w:r w:rsidR="0072176A" w:rsidRPr="0072176A">
        <w:rPr>
          <w:rFonts w:ascii="Frutiger LT Com 45 Light" w:hAnsi="Frutiger LT Com 45 Light"/>
          <w:b/>
          <w:bCs/>
          <w:i/>
          <w:iCs/>
          <w:lang w:val="nl-NL"/>
        </w:rPr>
        <w:t xml:space="preserve"> en onvoorstelbaar wreed.”</w:t>
      </w:r>
      <w:r w:rsidR="004C2A73" w:rsidRPr="0072176A">
        <w:rPr>
          <w:rFonts w:ascii="Frutiger LT Com 45 Light" w:hAnsi="Frutiger LT Com 45 Light"/>
          <w:b/>
          <w:lang w:val="nl-NL"/>
        </w:rPr>
        <w:t xml:space="preserve"> </w:t>
      </w:r>
      <w:r w:rsidRPr="00E820CC">
        <w:rPr>
          <w:rFonts w:ascii="Frutiger LT Com 45 Light" w:hAnsi="Frutiger LT Com 45 Light"/>
          <w:b/>
          <w:lang w:val="nl-NL"/>
        </w:rPr>
        <w:t xml:space="preserve">Via </w:t>
      </w:r>
      <w:r w:rsidRPr="00E820CC">
        <w:rPr>
          <w:rFonts w:ascii="Frutiger LT Com 45 Light" w:hAnsi="Frutiger LT Com 45 Light"/>
          <w:b/>
          <w:bCs/>
          <w:lang w:val="nl-NL" w:eastAsia="zh-CN" w:bidi="hi-IN"/>
        </w:rPr>
        <w:t xml:space="preserve">de </w:t>
      </w:r>
      <w:hyperlink r:id="rId9" w:history="1">
        <w:r w:rsidRPr="00E820CC">
          <w:rPr>
            <w:rStyle w:val="Hyperlink"/>
            <w:rFonts w:ascii="Frutiger LT Com 45 Light" w:hAnsi="Frutiger LT Com 45 Light"/>
            <w:b/>
            <w:bCs/>
            <w:lang w:val="nl-NL" w:eastAsia="zh-CN" w:bidi="hi-IN"/>
          </w:rPr>
          <w:t>website</w:t>
        </w:r>
      </w:hyperlink>
      <w:r w:rsidRPr="00E820CC">
        <w:rPr>
          <w:rFonts w:ascii="Frutiger LT Com 45 Light" w:hAnsi="Frutiger LT Com 45 Light"/>
          <w:b/>
          <w:lang w:val="nl-NL"/>
        </w:rPr>
        <w:t xml:space="preserve"> kunnen</w:t>
      </w:r>
      <w:r w:rsidRPr="00D15601">
        <w:rPr>
          <w:rFonts w:ascii="Frutiger LT Com 45 Light" w:hAnsi="Frutiger LT Com 45 Light"/>
          <w:b/>
          <w:lang w:val="nl-NL"/>
        </w:rPr>
        <w:t xml:space="preserve"> mensen een protestmail sturen naar het USDA</w:t>
      </w:r>
      <w:r w:rsidR="003D003E">
        <w:rPr>
          <w:rFonts w:ascii="Frutiger LT Com 45 Light" w:hAnsi="Frutiger LT Com 45 Light"/>
          <w:b/>
          <w:lang w:val="nl-NL"/>
        </w:rPr>
        <w:t xml:space="preserve">. </w:t>
      </w:r>
    </w:p>
    <w:p w:rsidR="007233EB" w:rsidRDefault="007233EB" w:rsidP="00D15601">
      <w:pPr>
        <w:pStyle w:val="Geenafstand"/>
        <w:rPr>
          <w:rFonts w:ascii="Frutiger LT Com 45 Light" w:hAnsi="Frutiger LT Com 45 Light"/>
          <w:lang w:val="nl-NL"/>
        </w:rPr>
      </w:pPr>
    </w:p>
    <w:p w:rsidR="00DD0D4B" w:rsidRPr="00DD0D4B" w:rsidRDefault="00DD0D4B" w:rsidP="00D15601">
      <w:pPr>
        <w:pStyle w:val="Geenafstand"/>
        <w:rPr>
          <w:rFonts w:ascii="Frutiger LT Com 45 Light" w:hAnsi="Frutiger LT Com 45 Light"/>
          <w:b/>
          <w:lang w:val="nl-NL"/>
        </w:rPr>
      </w:pPr>
      <w:r w:rsidRPr="00DD0D4B">
        <w:rPr>
          <w:rFonts w:ascii="Frutiger LT Com 45 Light" w:hAnsi="Frutiger LT Com 45 Light"/>
          <w:b/>
          <w:lang w:val="nl-NL"/>
        </w:rPr>
        <w:t xml:space="preserve">Dodingsmethodes </w:t>
      </w:r>
    </w:p>
    <w:p w:rsidR="004C2A73" w:rsidRPr="004C2A73" w:rsidRDefault="00AF0D2E" w:rsidP="004C2A73">
      <w:pPr>
        <w:pStyle w:val="Geenafstand"/>
        <w:rPr>
          <w:rFonts w:ascii="Frutiger LT Com 45 Light" w:hAnsi="Frutiger LT Com 45 Light"/>
          <w:lang w:val="nl-NL"/>
        </w:rPr>
      </w:pPr>
      <w:r w:rsidRPr="00E820CC">
        <w:rPr>
          <w:rFonts w:ascii="Frutiger LT Com 45 Light" w:hAnsi="Frutiger LT Com 45 Light"/>
          <w:lang w:val="nl-NL"/>
        </w:rPr>
        <w:t>De meest gebruikte dodingsmethode bij de uitbraak van vogelgriep in Nederland is vergassing</w:t>
      </w:r>
      <w:r>
        <w:rPr>
          <w:rFonts w:ascii="Frutiger LT Com 45 Light" w:hAnsi="Frutiger LT Com 45 Light"/>
          <w:lang w:val="nl-NL"/>
        </w:rPr>
        <w:t>, waarbij</w:t>
      </w:r>
      <w:r w:rsidR="00E820CC">
        <w:rPr>
          <w:rFonts w:ascii="Frutiger LT Com 45 Light" w:hAnsi="Frutiger LT Com 45 Light"/>
          <w:lang w:val="nl-NL"/>
        </w:rPr>
        <w:t xml:space="preserve"> gedurende enkele minuten</w:t>
      </w:r>
      <w:r>
        <w:rPr>
          <w:rFonts w:ascii="Frutiger LT Com 45 Light" w:hAnsi="Frutiger LT Com 45 Light"/>
          <w:lang w:val="nl-NL"/>
        </w:rPr>
        <w:t xml:space="preserve"> de di</w:t>
      </w:r>
      <w:r w:rsidR="00E820CC">
        <w:rPr>
          <w:rFonts w:ascii="Frutiger LT Com 45 Light" w:hAnsi="Frutiger LT Com 45 Light"/>
          <w:lang w:val="nl-NL"/>
        </w:rPr>
        <w:t>eren eerst bedwelmd worden door gas met een</w:t>
      </w:r>
      <w:r>
        <w:rPr>
          <w:rFonts w:ascii="Frutiger LT Com 45 Light" w:hAnsi="Frutiger LT Com 45 Light"/>
          <w:lang w:val="nl-NL"/>
        </w:rPr>
        <w:t xml:space="preserve"> lage CO</w:t>
      </w:r>
      <w:r w:rsidRPr="00E820CC">
        <w:rPr>
          <w:rFonts w:ascii="Frutiger LT Com 45 Light" w:hAnsi="Frutiger LT Com 45 Light"/>
          <w:vertAlign w:val="subscript"/>
          <w:lang w:val="nl-NL"/>
        </w:rPr>
        <w:t>2</w:t>
      </w:r>
      <w:r w:rsidR="00E820CC">
        <w:rPr>
          <w:rFonts w:ascii="Frutiger LT Com 45 Light" w:hAnsi="Frutiger LT Com 45 Light"/>
          <w:lang w:val="nl-NL"/>
        </w:rPr>
        <w:t>-</w:t>
      </w:r>
      <w:r>
        <w:rPr>
          <w:rFonts w:ascii="Frutiger LT Com 45 Light" w:hAnsi="Frutiger LT Com 45 Light"/>
          <w:lang w:val="nl-NL"/>
        </w:rPr>
        <w:t>concentra</w:t>
      </w:r>
      <w:r w:rsidR="00E820CC">
        <w:rPr>
          <w:rFonts w:ascii="Frutiger LT Com 45 Light" w:hAnsi="Frutiger LT Com 45 Light"/>
          <w:lang w:val="nl-NL"/>
        </w:rPr>
        <w:t>tie en vervolgens gedood</w:t>
      </w:r>
      <w:r>
        <w:rPr>
          <w:rFonts w:ascii="Frutiger LT Com 45 Light" w:hAnsi="Frutiger LT Com 45 Light"/>
          <w:lang w:val="nl-NL"/>
        </w:rPr>
        <w:t xml:space="preserve"> met een hoge concentratie CO</w:t>
      </w:r>
      <w:r w:rsidRPr="00E820CC">
        <w:rPr>
          <w:rFonts w:ascii="Frutiger LT Com 45 Light" w:hAnsi="Frutiger LT Com 45 Light"/>
          <w:vertAlign w:val="subscript"/>
          <w:lang w:val="nl-NL"/>
        </w:rPr>
        <w:t>2</w:t>
      </w:r>
      <w:r>
        <w:rPr>
          <w:rFonts w:ascii="Frutiger LT Com 45 Light" w:hAnsi="Frutiger LT Com 45 Light"/>
          <w:lang w:val="nl-NL"/>
        </w:rPr>
        <w:t xml:space="preserve">. </w:t>
      </w:r>
      <w:r w:rsidR="006E7291">
        <w:rPr>
          <w:rFonts w:ascii="Frutiger LT Com 45 Light" w:hAnsi="Frutiger LT Com 45 Light"/>
          <w:lang w:val="nl-NL"/>
        </w:rPr>
        <w:t xml:space="preserve">De meest humane wijze voor massale doding in een stal is het gebruik van met inerte gassen gevuld schuim, waarbij de dieren binnen 30 seconden bedwelmd raken. </w:t>
      </w:r>
      <w:r w:rsidR="004C2A73">
        <w:rPr>
          <w:rFonts w:ascii="Frutiger LT Com 45 Light" w:hAnsi="Frutiger LT Com 45 Light"/>
          <w:lang w:val="nl-NL"/>
        </w:rPr>
        <w:t>Het geb</w:t>
      </w:r>
      <w:r w:rsidR="00B44945">
        <w:rPr>
          <w:rFonts w:ascii="Frutiger LT Com 45 Light" w:hAnsi="Frutiger LT Com 45 Light"/>
          <w:lang w:val="nl-NL"/>
        </w:rPr>
        <w:t xml:space="preserve">eurt </w:t>
      </w:r>
      <w:r w:rsidR="00E820CC">
        <w:rPr>
          <w:rFonts w:ascii="Frutiger LT Com 45 Light" w:hAnsi="Frutiger LT Com 45 Light"/>
          <w:lang w:val="nl-NL"/>
        </w:rPr>
        <w:t xml:space="preserve">echter </w:t>
      </w:r>
      <w:r w:rsidR="00B44945">
        <w:rPr>
          <w:rFonts w:ascii="Frutiger LT Com 45 Light" w:hAnsi="Frutiger LT Com 45 Light"/>
          <w:lang w:val="nl-NL"/>
        </w:rPr>
        <w:t>vaker dat landen op extreem</w:t>
      </w:r>
      <w:r w:rsidR="004C2A73">
        <w:rPr>
          <w:rFonts w:ascii="Frutiger LT Com 45 Light" w:hAnsi="Frutiger LT Com 45 Light"/>
          <w:lang w:val="nl-NL"/>
        </w:rPr>
        <w:t xml:space="preserve"> dieronvriendelijke wijze de uitbraak van een dierziekte </w:t>
      </w:r>
      <w:r w:rsidR="004C2A73" w:rsidRPr="0072176A">
        <w:rPr>
          <w:rFonts w:ascii="Frutiger LT Com 45 Light" w:hAnsi="Frutiger LT Com 45 Light"/>
          <w:lang w:val="nl-NL"/>
        </w:rPr>
        <w:t>proberen</w:t>
      </w:r>
      <w:r w:rsidR="00B44945" w:rsidRPr="0072176A">
        <w:rPr>
          <w:rFonts w:ascii="Frutiger LT Com 45 Light" w:hAnsi="Frutiger LT Com 45 Light"/>
          <w:lang w:val="nl-NL"/>
        </w:rPr>
        <w:t xml:space="preserve"> te bestrijden. Zo begroef Zuid</w:t>
      </w:r>
      <w:r w:rsidR="004C2A73" w:rsidRPr="0072176A">
        <w:rPr>
          <w:rFonts w:ascii="Frutiger LT Com 45 Light" w:hAnsi="Frutiger LT Com 45 Light"/>
          <w:lang w:val="nl-NL"/>
        </w:rPr>
        <w:t xml:space="preserve">-Korea bij de uitbraak van </w:t>
      </w:r>
      <w:r w:rsidR="00B44945" w:rsidRPr="0072176A">
        <w:rPr>
          <w:rFonts w:ascii="Frutiger LT Com 45 Light" w:hAnsi="Frutiger LT Com 45 Light"/>
          <w:lang w:val="nl-NL"/>
        </w:rPr>
        <w:t>MKZ</w:t>
      </w:r>
      <w:r w:rsidR="004C2A73" w:rsidRPr="0072176A">
        <w:rPr>
          <w:rFonts w:ascii="Frutiger LT Com 45 Light" w:hAnsi="Frutiger LT Com 45 Light"/>
          <w:lang w:val="nl-NL"/>
        </w:rPr>
        <w:t xml:space="preserve"> in </w:t>
      </w:r>
      <w:r w:rsidR="00B44945" w:rsidRPr="0072176A">
        <w:rPr>
          <w:rFonts w:ascii="Frutiger LT Com 45 Light" w:hAnsi="Frutiger LT Com 45 Light"/>
          <w:lang w:val="nl-NL"/>
        </w:rPr>
        <w:t>2011</w:t>
      </w:r>
      <w:r w:rsidR="004C2A73" w:rsidRPr="0072176A">
        <w:rPr>
          <w:rFonts w:ascii="Frutiger LT Com 45 Light" w:hAnsi="Frutiger LT Com 45 Light"/>
          <w:lang w:val="nl-NL"/>
        </w:rPr>
        <w:t xml:space="preserve"> zijn varkens levend, en </w:t>
      </w:r>
      <w:r w:rsidR="0072176A" w:rsidRPr="0072176A">
        <w:rPr>
          <w:rFonts w:ascii="Frutiger LT Com 45 Light" w:hAnsi="Frutiger LT Com 45 Light"/>
          <w:lang w:val="nl-NL"/>
        </w:rPr>
        <w:t xml:space="preserve">overgoot Egypte in 2009 varkens met chemicaliën vanwege de Mexicaanse griep. </w:t>
      </w:r>
      <w:r w:rsidR="00B44945" w:rsidRPr="0072176A">
        <w:rPr>
          <w:rFonts w:ascii="Frutiger LT Com 45 Light" w:hAnsi="Frutiger LT Com 45 Light"/>
          <w:lang w:val="nl-NL"/>
        </w:rPr>
        <w:t xml:space="preserve">Het is voor het eerst dat </w:t>
      </w:r>
      <w:r w:rsidR="0072176A" w:rsidRPr="0072176A">
        <w:rPr>
          <w:rFonts w:ascii="Frutiger LT Com 45 Light" w:hAnsi="Frutiger LT Com 45 Light"/>
          <w:lang w:val="nl-NL"/>
        </w:rPr>
        <w:t>er melding wordt gemaakt van een dergelijke</w:t>
      </w:r>
      <w:r w:rsidR="00B44945" w:rsidRPr="0072176A">
        <w:rPr>
          <w:rFonts w:ascii="Frutiger LT Com 45 Light" w:hAnsi="Frutiger LT Com 45 Light"/>
          <w:lang w:val="nl-NL"/>
        </w:rPr>
        <w:t xml:space="preserve"> onconve</w:t>
      </w:r>
      <w:r w:rsidR="0072176A" w:rsidRPr="0072176A">
        <w:rPr>
          <w:rFonts w:ascii="Frutiger LT Com 45 Light" w:hAnsi="Frutiger LT Com 45 Light"/>
          <w:lang w:val="nl-NL"/>
        </w:rPr>
        <w:t>ntionele dodingsmethode in de VS.</w:t>
      </w:r>
      <w:r w:rsidR="0072176A">
        <w:rPr>
          <w:rFonts w:ascii="Frutiger LT Com 45 Light" w:hAnsi="Frutiger LT Com 45 Light"/>
          <w:lang w:val="nl-NL"/>
        </w:rPr>
        <w:t xml:space="preserve"> </w:t>
      </w:r>
    </w:p>
    <w:p w:rsidR="004C2A73" w:rsidRDefault="004C2A73" w:rsidP="00D15601">
      <w:pPr>
        <w:pStyle w:val="Geenafstand"/>
        <w:rPr>
          <w:rFonts w:ascii="Frutiger LT Com 45 Light" w:hAnsi="Frutiger LT Com 45 Light"/>
          <w:lang w:val="nl-NL"/>
        </w:rPr>
      </w:pPr>
    </w:p>
    <w:p w:rsidR="0072176A" w:rsidRPr="0072176A" w:rsidRDefault="0072176A" w:rsidP="00D15601">
      <w:pPr>
        <w:pStyle w:val="Geenafstand"/>
        <w:rPr>
          <w:rFonts w:ascii="Frutiger LT Com 45 Light" w:hAnsi="Frutiger LT Com 45 Light"/>
          <w:b/>
          <w:lang w:val="nl-NL"/>
        </w:rPr>
      </w:pPr>
      <w:r>
        <w:rPr>
          <w:rFonts w:ascii="Frutiger LT Com 45 Light" w:hAnsi="Frutiger LT Com 45 Light"/>
          <w:b/>
          <w:lang w:val="nl-NL"/>
        </w:rPr>
        <w:t>Vogelgriep in de VS</w:t>
      </w:r>
    </w:p>
    <w:p w:rsidR="00D15601" w:rsidRPr="00D15601" w:rsidRDefault="00D15601" w:rsidP="00D15601">
      <w:pPr>
        <w:pStyle w:val="Geenafstand"/>
        <w:rPr>
          <w:rFonts w:ascii="Frutiger LT Com 45 Light" w:hAnsi="Frutiger LT Com 45 Light"/>
          <w:lang w:val="nl-NL"/>
        </w:rPr>
      </w:pPr>
      <w:r w:rsidRPr="00D15601">
        <w:rPr>
          <w:rFonts w:ascii="Frutiger LT Com 45 Light" w:hAnsi="Frutiger LT Com 45 Light"/>
          <w:lang w:val="nl-NL"/>
        </w:rPr>
        <w:t>De eerste melding van vogelgriep (</w:t>
      </w:r>
      <w:proofErr w:type="spellStart"/>
      <w:r w:rsidRPr="00D15601">
        <w:rPr>
          <w:rFonts w:ascii="Frutiger LT Com 45 Light" w:hAnsi="Frutiger LT Com 45 Light"/>
          <w:lang w:val="nl-NL"/>
        </w:rPr>
        <w:t>hoogpathogene</w:t>
      </w:r>
      <w:proofErr w:type="spellEnd"/>
      <w:r w:rsidRPr="00D15601">
        <w:rPr>
          <w:rFonts w:ascii="Frutiger LT Com 45 Light" w:hAnsi="Frutiger LT Com 45 Light"/>
          <w:lang w:val="nl-NL"/>
        </w:rPr>
        <w:t xml:space="preserve"> variant H7N8) in de staat Indiana, die bekend staat om zijn grote kippen- en kalkoenindustrie, was op 18 januari dit jaar op een kalkoenenbedrijf. Sindsdien is er besmetting op 10 bedrijven vastgesteld en </w:t>
      </w:r>
      <w:r w:rsidR="00BA26DD">
        <w:rPr>
          <w:rFonts w:ascii="Frutiger LT Com 45 Light" w:hAnsi="Frutiger LT Com 45 Light"/>
          <w:lang w:val="nl-NL"/>
        </w:rPr>
        <w:t>zijn</w:t>
      </w:r>
      <w:r w:rsidRPr="00D15601">
        <w:rPr>
          <w:rFonts w:ascii="Frutiger LT Com 45 Light" w:hAnsi="Frutiger LT Com 45 Light"/>
          <w:lang w:val="nl-NL"/>
        </w:rPr>
        <w:t xml:space="preserve"> in ieder geval ruim 400.000 vogels gedood, waaronder 155.000 kippen die niet besmet zijn met het virus.</w:t>
      </w:r>
      <w:hyperlink r:id="rId10" w:history="1">
        <w:r w:rsidRPr="00CB2493">
          <w:rPr>
            <w:rStyle w:val="Hyperlink"/>
            <w:rFonts w:ascii="Frutiger LT Com 45 Light" w:hAnsi="Frutiger LT Com 45 Light"/>
            <w:vertAlign w:val="superscript"/>
            <w:lang w:val="nl-NL"/>
          </w:rPr>
          <w:t>2</w:t>
        </w:r>
      </w:hyperlink>
      <w:r w:rsidRPr="00D15601">
        <w:rPr>
          <w:rFonts w:ascii="Frutiger LT Com 45 Light" w:hAnsi="Frutiger LT Com 45 Light"/>
          <w:lang w:val="nl-NL"/>
        </w:rPr>
        <w:t xml:space="preserve"> Hoeveel dieren er precies</w:t>
      </w:r>
      <w:r w:rsidR="00891BBB">
        <w:rPr>
          <w:rFonts w:ascii="Frutiger LT Com 45 Light" w:hAnsi="Frutiger LT Com 45 Light"/>
          <w:lang w:val="nl-NL"/>
        </w:rPr>
        <w:t xml:space="preserve"> al</w:t>
      </w:r>
      <w:r w:rsidRPr="00D15601">
        <w:rPr>
          <w:rFonts w:ascii="Frutiger LT Com 45 Light" w:hAnsi="Frutiger LT Com 45 Light"/>
          <w:lang w:val="nl-NL"/>
        </w:rPr>
        <w:t xml:space="preserve"> gedood zijn door het uitzetten van de ventilatie is onduidelijk. </w:t>
      </w:r>
      <w:r w:rsidR="00891BBB">
        <w:rPr>
          <w:rFonts w:ascii="Frutiger LT Com 45 Light" w:hAnsi="Frutiger LT Com 45 Light"/>
          <w:iCs/>
          <w:lang w:val="nl-NL"/>
        </w:rPr>
        <w:t xml:space="preserve">Vorig jaar was er in de VS ook al </w:t>
      </w:r>
      <w:r w:rsidRPr="00D15601">
        <w:rPr>
          <w:rFonts w:ascii="Frutiger LT Com 45 Light" w:hAnsi="Frutiger LT Com 45 Light"/>
          <w:iCs/>
          <w:lang w:val="nl-NL"/>
        </w:rPr>
        <w:t>een grote uitbraak van vogelgriep (</w:t>
      </w:r>
      <w:proofErr w:type="spellStart"/>
      <w:r w:rsidRPr="00D15601">
        <w:rPr>
          <w:rFonts w:ascii="Frutiger LT Com 45 Light" w:hAnsi="Frutiger LT Com 45 Light"/>
          <w:iCs/>
          <w:lang w:val="nl-NL"/>
        </w:rPr>
        <w:t>hoogpathogene</w:t>
      </w:r>
      <w:proofErr w:type="spellEnd"/>
      <w:r w:rsidRPr="00D15601">
        <w:rPr>
          <w:rFonts w:ascii="Frutiger LT Com 45 Light" w:hAnsi="Frutiger LT Com 45 Light"/>
          <w:iCs/>
          <w:lang w:val="nl-NL"/>
        </w:rPr>
        <w:t xml:space="preserve"> variant H5N2), waarbij ruim 49 miljoen dieren zijn gedood.</w:t>
      </w:r>
      <w:hyperlink r:id="rId11" w:history="1">
        <w:r w:rsidRPr="00D15601">
          <w:rPr>
            <w:rStyle w:val="Hyperlink"/>
            <w:rFonts w:ascii="Frutiger LT Com 45 Light" w:hAnsi="Frutiger LT Com 45 Light"/>
            <w:iCs/>
            <w:vertAlign w:val="superscript"/>
            <w:lang w:val="nl-NL" w:eastAsia="zh-CN" w:bidi="hi-IN"/>
          </w:rPr>
          <w:t>3</w:t>
        </w:r>
      </w:hyperlink>
    </w:p>
    <w:p w:rsidR="00D15601" w:rsidRPr="00D15601" w:rsidRDefault="00D15601" w:rsidP="00D15601">
      <w:pPr>
        <w:pStyle w:val="Geenafstand"/>
        <w:rPr>
          <w:rFonts w:ascii="Frutiger LT Com 45 Light" w:hAnsi="Frutiger LT Com 45 Light"/>
          <w:lang w:val="nl-NL"/>
        </w:rPr>
      </w:pPr>
    </w:p>
    <w:p w:rsidR="00D15601" w:rsidRPr="00D15601" w:rsidRDefault="00D15601" w:rsidP="00D15601">
      <w:pPr>
        <w:pStyle w:val="Geenafstand"/>
        <w:rPr>
          <w:rFonts w:ascii="Frutiger LT Com 45 Light" w:hAnsi="Frutiger LT Com 45 Light"/>
          <w:lang w:val="nl-NL"/>
        </w:rPr>
      </w:pPr>
      <w:r w:rsidRPr="00D15601">
        <w:rPr>
          <w:rFonts w:ascii="Frutiger LT Com 45 Light" w:hAnsi="Frutiger LT Com 45 Light"/>
          <w:lang w:val="nl-NL"/>
        </w:rPr>
        <w:lastRenderedPageBreak/>
        <w:t xml:space="preserve">Momenteel woedt ook in het zuidwesten van Frankrijk vogelgriep; op 69 bedrijven is het virus (variant H5N2) gedetecteerd. De laatste grote uitbraak van </w:t>
      </w:r>
      <w:proofErr w:type="spellStart"/>
      <w:r w:rsidR="003D003E">
        <w:rPr>
          <w:rFonts w:ascii="Frutiger LT Com 45 Light" w:hAnsi="Frutiger LT Com 45 Light"/>
          <w:lang w:val="nl-NL"/>
        </w:rPr>
        <w:t>hoogpathogene</w:t>
      </w:r>
      <w:proofErr w:type="spellEnd"/>
      <w:r w:rsidR="003D003E">
        <w:rPr>
          <w:rFonts w:ascii="Frutiger LT Com 45 Light" w:hAnsi="Frutiger LT Com 45 Light"/>
          <w:lang w:val="nl-NL"/>
        </w:rPr>
        <w:t xml:space="preserve"> </w:t>
      </w:r>
      <w:r w:rsidRPr="00D15601">
        <w:rPr>
          <w:rFonts w:ascii="Frutiger LT Com 45 Light" w:hAnsi="Frutiger LT Com 45 Light"/>
          <w:lang w:val="nl-NL"/>
        </w:rPr>
        <w:t>vogelgriep</w:t>
      </w:r>
      <w:r w:rsidR="00891BBB">
        <w:rPr>
          <w:rFonts w:ascii="Frutiger LT Com 45 Light" w:hAnsi="Frutiger LT Com 45 Light"/>
          <w:lang w:val="nl-NL"/>
        </w:rPr>
        <w:t xml:space="preserve"> H5N8 variant)</w:t>
      </w:r>
      <w:r w:rsidRPr="00D15601">
        <w:rPr>
          <w:rFonts w:ascii="Frutiger LT Com 45 Light" w:hAnsi="Frutiger LT Com 45 Light"/>
          <w:lang w:val="nl-NL"/>
        </w:rPr>
        <w:t xml:space="preserve"> in Nederland was in 2014; toen werden</w:t>
      </w:r>
      <w:r w:rsidR="005B4F2B">
        <w:rPr>
          <w:rFonts w:ascii="Frutiger LT Com 45 Light" w:hAnsi="Frutiger LT Com 45 Light"/>
          <w:lang w:val="nl-NL"/>
        </w:rPr>
        <w:t xml:space="preserve"> 345.000</w:t>
      </w:r>
      <w:r w:rsidRPr="00D15601">
        <w:rPr>
          <w:rFonts w:ascii="Frutiger LT Com 45 Light" w:hAnsi="Frutiger LT Com 45 Light"/>
          <w:lang w:val="nl-NL"/>
        </w:rPr>
        <w:t xml:space="preserve"> dieren gedood. </w:t>
      </w:r>
    </w:p>
    <w:p w:rsidR="00D15601" w:rsidRPr="00D15601" w:rsidRDefault="00D15601" w:rsidP="00D15601">
      <w:pPr>
        <w:pStyle w:val="Geenafstand"/>
        <w:rPr>
          <w:rFonts w:ascii="Frutiger LT Com 45 Light" w:hAnsi="Frutiger LT Com 45 Light"/>
          <w:lang w:val="nl-NL"/>
        </w:rPr>
      </w:pPr>
    </w:p>
    <w:p w:rsidR="00D15601" w:rsidRPr="00D15601" w:rsidRDefault="00D15601" w:rsidP="00D15601">
      <w:pPr>
        <w:pStyle w:val="Geenafstand"/>
        <w:rPr>
          <w:rFonts w:ascii="Frutiger LT Com 45 Light" w:hAnsi="Frutiger LT Com 45 Light"/>
          <w:lang w:val="nl-NL"/>
        </w:rPr>
      </w:pPr>
    </w:p>
    <w:p w:rsidR="00D15601" w:rsidRPr="00D15601" w:rsidRDefault="00D15601" w:rsidP="00D15601">
      <w:pPr>
        <w:pStyle w:val="Geenafstand"/>
        <w:jc w:val="center"/>
        <w:rPr>
          <w:rFonts w:ascii="Frutiger LT Com 45 Light" w:hAnsi="Frutiger LT Com 45 Light"/>
          <w:b/>
          <w:sz w:val="20"/>
          <w:lang w:val="nl-NL"/>
        </w:rPr>
      </w:pPr>
      <w:r w:rsidRPr="00D15601">
        <w:rPr>
          <w:rFonts w:ascii="Frutiger LT Com 45 Light" w:hAnsi="Frutiger LT Com 45 Light"/>
          <w:b/>
          <w:sz w:val="24"/>
          <w:lang w:val="nl-NL"/>
        </w:rPr>
        <w:t xml:space="preserve">E-mailactie oproep aan USDA: </w:t>
      </w:r>
      <w:hyperlink r:id="rId12" w:history="1">
        <w:r w:rsidR="00E820CC" w:rsidRPr="00407F54">
          <w:rPr>
            <w:rStyle w:val="Hyperlink"/>
            <w:rFonts w:ascii="Frutiger LT Com 45 Light" w:hAnsi="Frutiger LT Com 45 Light"/>
            <w:b/>
            <w:sz w:val="24"/>
            <w:lang w:val="nl-NL" w:eastAsia="zh-CN" w:bidi="hi-IN"/>
          </w:rPr>
          <w:t>http://www.ciwf.nl/kalkoenen</w:t>
        </w:r>
      </w:hyperlink>
      <w:r w:rsidR="00E820CC">
        <w:rPr>
          <w:rStyle w:val="Hyperlink"/>
          <w:rFonts w:ascii="Frutiger LT Com 45 Light" w:hAnsi="Frutiger LT Com 45 Light"/>
          <w:b/>
          <w:sz w:val="24"/>
          <w:lang w:val="nl-NL" w:eastAsia="zh-CN" w:bidi="hi-IN"/>
        </w:rPr>
        <w:t xml:space="preserve"> </w:t>
      </w:r>
    </w:p>
    <w:p w:rsidR="00D15601" w:rsidRPr="00D15601" w:rsidRDefault="00D15601" w:rsidP="00D15601">
      <w:pPr>
        <w:pStyle w:val="Geenafstand"/>
        <w:rPr>
          <w:rFonts w:ascii="Frutiger LT Com 45 Light" w:hAnsi="Frutiger LT Com 45 Light"/>
          <w:lang w:val="nl-NL"/>
        </w:rPr>
      </w:pPr>
    </w:p>
    <w:p w:rsidR="00D15601" w:rsidRPr="00D15601" w:rsidRDefault="00D15601" w:rsidP="00D15601">
      <w:pPr>
        <w:pStyle w:val="Geenafstand"/>
        <w:rPr>
          <w:rFonts w:ascii="Frutiger LT Com 45 Light" w:hAnsi="Frutiger LT Com 45 Light"/>
          <w:sz w:val="16"/>
          <w:szCs w:val="16"/>
          <w:lang w:val="nl-NL"/>
        </w:rPr>
      </w:pPr>
    </w:p>
    <w:p w:rsidR="00D15601" w:rsidRPr="00D15601" w:rsidRDefault="003D003E" w:rsidP="00D15601">
      <w:pPr>
        <w:pStyle w:val="Geenafstand"/>
        <w:rPr>
          <w:rFonts w:ascii="Frutiger LT Com 45 Light" w:hAnsi="Frutiger LT Com 45 Light"/>
          <w:sz w:val="16"/>
          <w:szCs w:val="16"/>
          <w:lang w:val="nl-NL"/>
        </w:rPr>
      </w:pPr>
      <w:hyperlink r:id="rId13" w:history="1">
        <w:r w:rsidR="00D15601" w:rsidRPr="00D15601">
          <w:rPr>
            <w:rStyle w:val="Hyperlink"/>
            <w:rFonts w:ascii="Frutiger LT Com 45 Light" w:hAnsi="Frutiger LT Com 45 Light"/>
            <w:smallCaps/>
            <w:kern w:val="24"/>
            <w:sz w:val="16"/>
            <w:szCs w:val="16"/>
            <w:vertAlign w:val="superscript"/>
            <w:lang w:val="nl-NL" w:eastAsia="zh-CN" w:bidi="hi-IN"/>
          </w:rPr>
          <w:t>1</w:t>
        </w:r>
      </w:hyperlink>
      <w:r w:rsidR="00D15601" w:rsidRPr="00D15601">
        <w:rPr>
          <w:rFonts w:ascii="Frutiger LT Com 45 Light" w:hAnsi="Frutiger LT Com 45 Light"/>
          <w:sz w:val="16"/>
          <w:szCs w:val="16"/>
          <w:lang w:val="nl-NL"/>
        </w:rPr>
        <w:t xml:space="preserve"> </w:t>
      </w:r>
      <w:hyperlink r:id="rId14" w:history="1">
        <w:r w:rsidR="00D15601" w:rsidRPr="00D15601">
          <w:rPr>
            <w:rStyle w:val="Hyperlink"/>
            <w:rFonts w:ascii="Frutiger LT Com 45 Light" w:hAnsi="Frutiger LT Com 45 Light"/>
            <w:sz w:val="16"/>
            <w:szCs w:val="16"/>
            <w:lang w:val="nl-NL" w:eastAsia="zh-CN" w:bidi="hi-IN"/>
          </w:rPr>
          <w:t>http://www.wattagnet.com/articles/25623-ventilation-shutdown-applied-in-indiana-avian-flu-cases</w:t>
        </w:r>
      </w:hyperlink>
      <w:r w:rsidR="00D15601" w:rsidRPr="00D15601">
        <w:rPr>
          <w:rFonts w:ascii="Frutiger LT Com 45 Light" w:hAnsi="Frutiger LT Com 45 Light"/>
          <w:sz w:val="16"/>
          <w:szCs w:val="16"/>
          <w:lang w:val="nl-NL"/>
        </w:rPr>
        <w:t xml:space="preserve"> </w:t>
      </w:r>
    </w:p>
    <w:p w:rsidR="00D15601" w:rsidRPr="00D15601" w:rsidRDefault="00D15601" w:rsidP="00D15601">
      <w:pPr>
        <w:pStyle w:val="Geenafstand"/>
        <w:rPr>
          <w:rFonts w:ascii="Frutiger LT Com 45 Light" w:hAnsi="Frutiger LT Com 45 Light"/>
          <w:sz w:val="16"/>
          <w:szCs w:val="16"/>
          <w:lang w:val="nl-NL"/>
        </w:rPr>
      </w:pPr>
    </w:p>
    <w:p w:rsidR="00D15601" w:rsidRPr="00D15601" w:rsidRDefault="003D003E" w:rsidP="00D15601">
      <w:pPr>
        <w:pStyle w:val="Geenafstand"/>
        <w:rPr>
          <w:rFonts w:ascii="Frutiger LT Com 45 Light" w:hAnsi="Frutiger LT Com 45 Light"/>
          <w:sz w:val="16"/>
          <w:szCs w:val="16"/>
          <w:lang w:val="nl-NL"/>
        </w:rPr>
      </w:pPr>
      <w:hyperlink r:id="rId15" w:history="1">
        <w:r w:rsidR="00D15601" w:rsidRPr="00D15601">
          <w:rPr>
            <w:rStyle w:val="Hyperlink"/>
            <w:rFonts w:ascii="Frutiger LT Com 45 Light" w:hAnsi="Frutiger LT Com 45 Light"/>
            <w:sz w:val="16"/>
            <w:szCs w:val="16"/>
            <w:vertAlign w:val="superscript"/>
            <w:lang w:val="nl-NL" w:eastAsia="zh-CN" w:bidi="hi-IN"/>
          </w:rPr>
          <w:t>2</w:t>
        </w:r>
      </w:hyperlink>
      <w:r w:rsidR="00D15601" w:rsidRPr="00D15601">
        <w:rPr>
          <w:rFonts w:ascii="Frutiger LT Com 45 Light" w:hAnsi="Frutiger LT Com 45 Light"/>
          <w:sz w:val="16"/>
          <w:szCs w:val="16"/>
          <w:lang w:val="nl-NL"/>
        </w:rPr>
        <w:t xml:space="preserve"> </w:t>
      </w:r>
      <w:hyperlink r:id="rId16" w:history="1">
        <w:r w:rsidR="00D15601" w:rsidRPr="00D15601">
          <w:rPr>
            <w:rStyle w:val="Hyperlink"/>
            <w:rFonts w:ascii="Frutiger LT Com 45 Light" w:hAnsi="Frutiger LT Com 45 Light"/>
            <w:sz w:val="16"/>
            <w:szCs w:val="16"/>
            <w:lang w:val="nl-NL" w:eastAsia="zh-CN" w:bidi="hi-IN"/>
          </w:rPr>
          <w:t>http://www.thepoultrysite.com/poultrynews/36465/indiana-bird-flu-response-covers-huge-area/</w:t>
        </w:r>
      </w:hyperlink>
      <w:r w:rsidR="00D15601" w:rsidRPr="00D15601">
        <w:rPr>
          <w:rFonts w:ascii="Frutiger LT Com 45 Light" w:hAnsi="Frutiger LT Com 45 Light"/>
          <w:sz w:val="16"/>
          <w:szCs w:val="16"/>
          <w:lang w:val="nl-NL"/>
        </w:rPr>
        <w:t xml:space="preserve"> </w:t>
      </w:r>
    </w:p>
    <w:p w:rsidR="00D15601" w:rsidRPr="00D15601" w:rsidRDefault="00D15601" w:rsidP="00D15601">
      <w:pPr>
        <w:pStyle w:val="Geenafstand"/>
        <w:rPr>
          <w:rFonts w:ascii="Frutiger LT Com 45 Light" w:hAnsi="Frutiger LT Com 45 Light"/>
          <w:sz w:val="16"/>
          <w:szCs w:val="16"/>
          <w:lang w:val="nl-NL"/>
        </w:rPr>
      </w:pPr>
    </w:p>
    <w:p w:rsidR="00D15601" w:rsidRPr="00D15601" w:rsidRDefault="003D003E" w:rsidP="00D15601">
      <w:pPr>
        <w:pStyle w:val="Geenafstand"/>
        <w:rPr>
          <w:rFonts w:ascii="Frutiger LT Com 45 Light" w:hAnsi="Frutiger LT Com 45 Light"/>
          <w:sz w:val="16"/>
          <w:szCs w:val="16"/>
          <w:lang w:val="nl-NL" w:eastAsia="zh-CN" w:bidi="hi-IN"/>
        </w:rPr>
      </w:pPr>
      <w:hyperlink r:id="rId17" w:history="1">
        <w:r w:rsidR="00D15601" w:rsidRPr="00D15601">
          <w:rPr>
            <w:rStyle w:val="Hyperlink"/>
            <w:rFonts w:ascii="Frutiger LT Com 45 Light" w:hAnsi="Frutiger LT Com 45 Light"/>
            <w:sz w:val="16"/>
            <w:szCs w:val="16"/>
            <w:vertAlign w:val="superscript"/>
            <w:lang w:val="nl-NL" w:eastAsia="zh-CN" w:bidi="hi-IN"/>
          </w:rPr>
          <w:t>3</w:t>
        </w:r>
      </w:hyperlink>
      <w:r w:rsidR="00D15601" w:rsidRPr="00D15601">
        <w:rPr>
          <w:rFonts w:ascii="Frutiger LT Com 45 Light" w:hAnsi="Frutiger LT Com 45 Light"/>
          <w:sz w:val="16"/>
          <w:szCs w:val="16"/>
          <w:lang w:val="nl-NL"/>
        </w:rPr>
        <w:t xml:space="preserve"> </w:t>
      </w:r>
      <w:hyperlink r:id="rId18" w:history="1">
        <w:r w:rsidR="00D15601" w:rsidRPr="00D15601">
          <w:rPr>
            <w:rStyle w:val="Hyperlink"/>
            <w:rFonts w:ascii="Frutiger LT Com 45 Light" w:hAnsi="Frutiger LT Com 45 Light"/>
            <w:sz w:val="16"/>
            <w:szCs w:val="16"/>
            <w:lang w:val="nl-NL" w:eastAsia="zh-CN" w:bidi="hi-IN"/>
          </w:rPr>
          <w:t>https://www.aphis.usda.gov/wps/portal/aphis/ourfocus/animalhealth/sa_animal_disease_information/sa_avian_health/ct_avian_influenza_disease/!ut/p/a1/lZJNc4IwEIZ_Sw89YiIBgaPfoFI7ddoCF2aBAJlCYCDo2F9fRNuxB6nNbXefTd43u8hDDvI47FkCghUcslPsjfzV1pSHEyxby50xx9bT28LWNxrZmkoLuC0wXY5NRdtgjBVdxtZsYs40w8bYGv3V_4485IVclCJFLpQpq_2w4IJy4WcsqKA6PuIa_KKp_LgIm7qLgLMcMj-lkIn0OhOxmkJNfcbjoso7E-fyngH_4UNxSbRY1lD-Cd-NJzFlyCLkBrIR45FMJaIPQVLCgEiggirJahRHURhqhGgX8_jGGeO7zP9ClvNJiyw2z9p6JeO1egH6_rcDejS4rUjtpgpDQbt_ul7dsRNyZU_tpL0WRCqdpoGc3imdy1dTQk7PlFoFSVYE3X66Yx4QvX2qojGtaDVIi1og53A4DJo6gkFS7FGZv-Y6OUofLzomapZInvvwBXATtVg!/?1dmy&amp;urile=wcm%3apath%3a%2Faphis_content_library%2Fsa_our_focus%2Fsa_animal_health%2Fsa_animal_disease_information%2Fsa_avian_health%2Fsa_detections_by_states%2Fhpai-2014-2015-confirmed-detections</w:t>
        </w:r>
      </w:hyperlink>
      <w:r w:rsidR="00D15601" w:rsidRPr="00D15601">
        <w:rPr>
          <w:rFonts w:ascii="Frutiger LT Com 45 Light" w:hAnsi="Frutiger LT Com 45 Light"/>
          <w:sz w:val="16"/>
          <w:szCs w:val="16"/>
          <w:lang w:val="nl-NL" w:eastAsia="zh-CN" w:bidi="hi-IN"/>
        </w:rPr>
        <w:t xml:space="preserve"> </w:t>
      </w:r>
    </w:p>
    <w:p w:rsidR="00D15601" w:rsidRPr="00D15601" w:rsidRDefault="00D15601" w:rsidP="00D15601">
      <w:pPr>
        <w:pStyle w:val="Geenafstand"/>
        <w:rPr>
          <w:rFonts w:ascii="Frutiger LT Com 45 Light" w:hAnsi="Frutiger LT Com 45 Light"/>
          <w:sz w:val="16"/>
          <w:szCs w:val="16"/>
          <w:lang w:val="nl-NL" w:eastAsia="zh-CN" w:bidi="hi-IN"/>
        </w:rPr>
      </w:pPr>
    </w:p>
    <w:p w:rsidR="00D15601" w:rsidRPr="00D15601" w:rsidRDefault="00D15601" w:rsidP="00D15601">
      <w:pPr>
        <w:pStyle w:val="Geenafstand"/>
        <w:pBdr>
          <w:bottom w:val="double" w:sz="6" w:space="1" w:color="auto"/>
        </w:pBdr>
        <w:rPr>
          <w:rFonts w:ascii="Frutiger LT Com 45 Light" w:hAnsi="Frutiger LT Com 45 Light"/>
          <w:b/>
          <w:lang w:val="nl-NL"/>
        </w:rPr>
      </w:pPr>
    </w:p>
    <w:p w:rsidR="00D15601" w:rsidRPr="00D15601" w:rsidRDefault="00D15601" w:rsidP="00D15601">
      <w:pPr>
        <w:pStyle w:val="Geenafstand"/>
        <w:rPr>
          <w:rFonts w:ascii="Frutiger LT Com 45 Light" w:hAnsi="Frutiger LT Com 45 Light"/>
          <w:b/>
          <w:lang w:val="nl-NL"/>
        </w:rPr>
      </w:pPr>
    </w:p>
    <w:p w:rsidR="00D15601" w:rsidRPr="00D46BCB" w:rsidRDefault="00D15601" w:rsidP="00D15601">
      <w:pPr>
        <w:pStyle w:val="Geenafstand"/>
        <w:rPr>
          <w:rFonts w:ascii="Frutiger LT Com 45 Light" w:hAnsi="Frutiger LT Com 45 Light"/>
          <w:b/>
          <w:lang w:val="nl-NL"/>
        </w:rPr>
      </w:pPr>
      <w:r w:rsidRPr="00D46BCB">
        <w:rPr>
          <w:rFonts w:ascii="Frutiger LT Com 45 Light" w:hAnsi="Frutiger LT Com 45 Light"/>
          <w:b/>
          <w:lang w:val="nl-NL"/>
        </w:rPr>
        <w:t>Noot voor de redactie</w:t>
      </w:r>
    </w:p>
    <w:p w:rsidR="00D15601" w:rsidRPr="003D41DD" w:rsidRDefault="00D15601" w:rsidP="00D15601">
      <w:pPr>
        <w:pStyle w:val="Geenafstand"/>
        <w:rPr>
          <w:rFonts w:ascii="Frutiger LT Com 45 Light" w:hAnsi="Frutiger LT Com 45 Light"/>
          <w:sz w:val="20"/>
          <w:szCs w:val="20"/>
          <w:lang w:val="nl-NL"/>
        </w:rPr>
      </w:pPr>
      <w:r w:rsidRPr="00C46360">
        <w:rPr>
          <w:rFonts w:ascii="Frutiger LT Com 45 Light" w:hAnsi="Frutiger LT Com 45 Light"/>
          <w:sz w:val="20"/>
          <w:szCs w:val="20"/>
          <w:lang w:val="nl-NL"/>
        </w:rPr>
        <w:t>Voor meer informatie: Geert Laugs, tel. 06-28570927</w:t>
      </w:r>
      <w:r w:rsidRPr="00C46360">
        <w:rPr>
          <w:rFonts w:ascii="Frutiger LT Com 45 Light" w:hAnsi="Frutiger LT Com 45 Light"/>
          <w:color w:val="1F497D"/>
          <w:sz w:val="20"/>
          <w:szCs w:val="20"/>
          <w:lang w:val="nl-NL"/>
        </w:rPr>
        <w:t xml:space="preserve">, </w:t>
      </w:r>
      <w:r w:rsidRPr="00C46360">
        <w:rPr>
          <w:rFonts w:ascii="Frutiger LT Com 45 Light" w:hAnsi="Frutiger LT Com 45 Light"/>
          <w:sz w:val="20"/>
          <w:szCs w:val="20"/>
          <w:lang w:val="nl-NL"/>
        </w:rPr>
        <w:t>024-3555552.</w:t>
      </w:r>
      <w:r>
        <w:rPr>
          <w:rFonts w:ascii="Frutiger LT Com 45 Light" w:hAnsi="Frutiger LT Com 45 Light"/>
          <w:sz w:val="20"/>
          <w:szCs w:val="20"/>
          <w:lang w:val="nl-NL"/>
        </w:rPr>
        <w:t xml:space="preserve"> </w:t>
      </w:r>
    </w:p>
    <w:p w:rsidR="00D15601" w:rsidRDefault="00D15601">
      <w:pPr>
        <w:spacing w:after="200" w:line="276" w:lineRule="auto"/>
        <w:rPr>
          <w:rFonts w:ascii="Frutiger LT Com 45 Light" w:hAnsi="Frutiger LT Com 45 Light"/>
          <w:b/>
          <w:lang w:val="nl-NL"/>
        </w:rPr>
      </w:pPr>
    </w:p>
    <w:sectPr w:rsidR="00D15601" w:rsidSect="00B86643"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82131"/>
    <w:multiLevelType w:val="multilevel"/>
    <w:tmpl w:val="F5FA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AC7674"/>
    <w:multiLevelType w:val="multilevel"/>
    <w:tmpl w:val="34C4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99"/>
    <w:rsid w:val="000104A6"/>
    <w:rsid w:val="000247D5"/>
    <w:rsid w:val="0003223E"/>
    <w:rsid w:val="00082E83"/>
    <w:rsid w:val="00084107"/>
    <w:rsid w:val="000B479D"/>
    <w:rsid w:val="000B6136"/>
    <w:rsid w:val="001F0787"/>
    <w:rsid w:val="001F1C61"/>
    <w:rsid w:val="00241F3F"/>
    <w:rsid w:val="002567CC"/>
    <w:rsid w:val="002D7063"/>
    <w:rsid w:val="003073DB"/>
    <w:rsid w:val="00325241"/>
    <w:rsid w:val="003601B9"/>
    <w:rsid w:val="00385B0E"/>
    <w:rsid w:val="00385C81"/>
    <w:rsid w:val="003D003E"/>
    <w:rsid w:val="003D41DD"/>
    <w:rsid w:val="004612B2"/>
    <w:rsid w:val="004C2A73"/>
    <w:rsid w:val="00531D9B"/>
    <w:rsid w:val="005472A3"/>
    <w:rsid w:val="005473A3"/>
    <w:rsid w:val="005B4F2B"/>
    <w:rsid w:val="005F05B2"/>
    <w:rsid w:val="005F2C94"/>
    <w:rsid w:val="0066572A"/>
    <w:rsid w:val="006E7291"/>
    <w:rsid w:val="0071291E"/>
    <w:rsid w:val="0072176A"/>
    <w:rsid w:val="007233EB"/>
    <w:rsid w:val="00737C4A"/>
    <w:rsid w:val="00744ECB"/>
    <w:rsid w:val="00745B80"/>
    <w:rsid w:val="007831ED"/>
    <w:rsid w:val="00785D01"/>
    <w:rsid w:val="007D597E"/>
    <w:rsid w:val="0082150E"/>
    <w:rsid w:val="00846B99"/>
    <w:rsid w:val="00863466"/>
    <w:rsid w:val="00886B44"/>
    <w:rsid w:val="00891BBB"/>
    <w:rsid w:val="00896D73"/>
    <w:rsid w:val="008D10FD"/>
    <w:rsid w:val="00901939"/>
    <w:rsid w:val="00972A36"/>
    <w:rsid w:val="009960F6"/>
    <w:rsid w:val="00996A48"/>
    <w:rsid w:val="009A0AAC"/>
    <w:rsid w:val="009D7054"/>
    <w:rsid w:val="009E649F"/>
    <w:rsid w:val="00A20441"/>
    <w:rsid w:val="00A301E4"/>
    <w:rsid w:val="00A3511E"/>
    <w:rsid w:val="00A4744D"/>
    <w:rsid w:val="00A478B3"/>
    <w:rsid w:val="00A5170A"/>
    <w:rsid w:val="00A73ED9"/>
    <w:rsid w:val="00AD2910"/>
    <w:rsid w:val="00AF0D2E"/>
    <w:rsid w:val="00B223BF"/>
    <w:rsid w:val="00B35679"/>
    <w:rsid w:val="00B44945"/>
    <w:rsid w:val="00B4635F"/>
    <w:rsid w:val="00B60E04"/>
    <w:rsid w:val="00B70BEE"/>
    <w:rsid w:val="00B86643"/>
    <w:rsid w:val="00B9435A"/>
    <w:rsid w:val="00BA26DD"/>
    <w:rsid w:val="00BB2CFD"/>
    <w:rsid w:val="00BC505B"/>
    <w:rsid w:val="00BD7E9B"/>
    <w:rsid w:val="00C14C48"/>
    <w:rsid w:val="00C46360"/>
    <w:rsid w:val="00C73DD7"/>
    <w:rsid w:val="00CB2493"/>
    <w:rsid w:val="00CB76B8"/>
    <w:rsid w:val="00CF0041"/>
    <w:rsid w:val="00CF2E60"/>
    <w:rsid w:val="00CF480E"/>
    <w:rsid w:val="00D15601"/>
    <w:rsid w:val="00D15E71"/>
    <w:rsid w:val="00D46BCB"/>
    <w:rsid w:val="00DD0D4B"/>
    <w:rsid w:val="00E43DD7"/>
    <w:rsid w:val="00E47EE3"/>
    <w:rsid w:val="00E820CC"/>
    <w:rsid w:val="00E96F74"/>
    <w:rsid w:val="00EA7AA5"/>
    <w:rsid w:val="00EC4BBC"/>
    <w:rsid w:val="00EF655B"/>
    <w:rsid w:val="00F370FE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60E04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46B9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46B9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223E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6A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6A4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6A4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6A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6A4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6A4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B463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nl-NL" w:eastAsia="nl-NL"/>
    </w:rPr>
  </w:style>
  <w:style w:type="character" w:styleId="Zwaar">
    <w:name w:val="Strong"/>
    <w:basedOn w:val="Standaardalinea-lettertype"/>
    <w:qFormat/>
    <w:rsid w:val="00B4635F"/>
    <w:rPr>
      <w:b/>
      <w:bCs/>
    </w:rPr>
  </w:style>
  <w:style w:type="character" w:customStyle="1" w:styleId="apple-converted-space">
    <w:name w:val="apple-converted-space"/>
    <w:basedOn w:val="Standaardalinea-lettertype"/>
    <w:rsid w:val="00E43DD7"/>
  </w:style>
  <w:style w:type="paragraph" w:styleId="Voetnoottekst">
    <w:name w:val="footnote text"/>
    <w:basedOn w:val="Standaard"/>
    <w:link w:val="VoetnoottekstChar"/>
    <w:uiPriority w:val="99"/>
    <w:unhideWhenUsed/>
    <w:rsid w:val="00E96F74"/>
    <w:pPr>
      <w:spacing w:after="0" w:line="240" w:lineRule="auto"/>
    </w:pPr>
    <w:rPr>
      <w:rFonts w:ascii="Calibri" w:hAnsi="Calibri" w:cs="Times New Roman"/>
      <w:sz w:val="20"/>
      <w:szCs w:val="20"/>
      <w:lang w:val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E96F74"/>
    <w:rPr>
      <w:rFonts w:ascii="Calibri" w:hAnsi="Calibri" w:cs="Times New Roman"/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96F74"/>
    <w:rPr>
      <w:vertAlign w:val="superscript"/>
    </w:rPr>
  </w:style>
  <w:style w:type="paragraph" w:styleId="Plattetekst">
    <w:name w:val="Body Text"/>
    <w:basedOn w:val="Standaard"/>
    <w:link w:val="PlattetekstChar"/>
    <w:rsid w:val="00D15601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nl-NL" w:eastAsia="zh-CN" w:bidi="hi-IN"/>
    </w:rPr>
  </w:style>
  <w:style w:type="character" w:customStyle="1" w:styleId="PlattetekstChar">
    <w:name w:val="Platte tekst Char"/>
    <w:basedOn w:val="Standaardalinea-lettertype"/>
    <w:link w:val="Plattetekst"/>
    <w:rsid w:val="00D15601"/>
    <w:rPr>
      <w:rFonts w:ascii="Liberation Serif" w:eastAsia="SimSun" w:hAnsi="Liberation Serif" w:cs="Mangal"/>
      <w:kern w:val="1"/>
      <w:sz w:val="24"/>
      <w:szCs w:val="24"/>
      <w:lang w:val="nl-NL" w:eastAsia="zh-CN" w:bidi="hi-IN"/>
    </w:rPr>
  </w:style>
  <w:style w:type="character" w:styleId="Nadruk">
    <w:name w:val="Emphasis"/>
    <w:basedOn w:val="Standaardalinea-lettertype"/>
    <w:uiPriority w:val="20"/>
    <w:qFormat/>
    <w:rsid w:val="003D00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60E04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46B9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46B9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223E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6A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6A4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6A4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6A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6A4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6A4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B463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nl-NL" w:eastAsia="nl-NL"/>
    </w:rPr>
  </w:style>
  <w:style w:type="character" w:styleId="Zwaar">
    <w:name w:val="Strong"/>
    <w:basedOn w:val="Standaardalinea-lettertype"/>
    <w:qFormat/>
    <w:rsid w:val="00B4635F"/>
    <w:rPr>
      <w:b/>
      <w:bCs/>
    </w:rPr>
  </w:style>
  <w:style w:type="character" w:customStyle="1" w:styleId="apple-converted-space">
    <w:name w:val="apple-converted-space"/>
    <w:basedOn w:val="Standaardalinea-lettertype"/>
    <w:rsid w:val="00E43DD7"/>
  </w:style>
  <w:style w:type="paragraph" w:styleId="Voetnoottekst">
    <w:name w:val="footnote text"/>
    <w:basedOn w:val="Standaard"/>
    <w:link w:val="VoetnoottekstChar"/>
    <w:uiPriority w:val="99"/>
    <w:unhideWhenUsed/>
    <w:rsid w:val="00E96F74"/>
    <w:pPr>
      <w:spacing w:after="0" w:line="240" w:lineRule="auto"/>
    </w:pPr>
    <w:rPr>
      <w:rFonts w:ascii="Calibri" w:hAnsi="Calibri" w:cs="Times New Roman"/>
      <w:sz w:val="20"/>
      <w:szCs w:val="20"/>
      <w:lang w:val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E96F74"/>
    <w:rPr>
      <w:rFonts w:ascii="Calibri" w:hAnsi="Calibri" w:cs="Times New Roman"/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96F74"/>
    <w:rPr>
      <w:vertAlign w:val="superscript"/>
    </w:rPr>
  </w:style>
  <w:style w:type="paragraph" w:styleId="Plattetekst">
    <w:name w:val="Body Text"/>
    <w:basedOn w:val="Standaard"/>
    <w:link w:val="PlattetekstChar"/>
    <w:rsid w:val="00D15601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nl-NL" w:eastAsia="zh-CN" w:bidi="hi-IN"/>
    </w:rPr>
  </w:style>
  <w:style w:type="character" w:customStyle="1" w:styleId="PlattetekstChar">
    <w:name w:val="Platte tekst Char"/>
    <w:basedOn w:val="Standaardalinea-lettertype"/>
    <w:link w:val="Plattetekst"/>
    <w:rsid w:val="00D15601"/>
    <w:rPr>
      <w:rFonts w:ascii="Liberation Serif" w:eastAsia="SimSun" w:hAnsi="Liberation Serif" w:cs="Mangal"/>
      <w:kern w:val="1"/>
      <w:sz w:val="24"/>
      <w:szCs w:val="24"/>
      <w:lang w:val="nl-NL" w:eastAsia="zh-CN" w:bidi="hi-IN"/>
    </w:rPr>
  </w:style>
  <w:style w:type="character" w:styleId="Nadruk">
    <w:name w:val="Emphasis"/>
    <w:basedOn w:val="Standaardalinea-lettertype"/>
    <w:uiPriority w:val="20"/>
    <w:qFormat/>
    <w:rsid w:val="003D0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ttagnet.com/articles/25623-ventilation-shutdown-applied-in-indiana-avian-flu-cases" TargetMode="External"/><Relationship Id="rId13" Type="http://schemas.openxmlformats.org/officeDocument/2006/relationships/hyperlink" Target="http://www.wattagnet.com/articles/25623-ventilation-shutdown-applied-in-indiana-avian-flu-cases" TargetMode="External"/><Relationship Id="rId18" Type="http://schemas.openxmlformats.org/officeDocument/2006/relationships/hyperlink" Target="https://www.aphis.usda.gov/wps/portal/aphis/ourfocus/animalhealth/sa_animal_disease_information/sa_avian_health/ct_avian_influenza_disease/!ut/p/a1/lZJNc4IwEIZ_Sw89YiIBgaPfoFI7ddoCF2aBAJlCYCDo2F9fRNuxB6nNbXefTd43u8hDDvI47FkCghUcslPsjfzV1pSHEyxby50xx9bT28LWNxrZmkoLuC0wXY5NRdtgjBVdxtZsYs40w8bYGv3V_4485IVclCJFLpQpq_2w4IJy4WcsqKA6PuIa_KKp_LgIm7qLgLMcMj-lkIn0OhOxmkJNfcbjoso7E-fyngH_4UNxSbRY1lD-Cd-NJzFlyCLkBrIR45FMJaIPQVLCgEiggirJahRHURhqhGgX8_jGGeO7zP9ClvNJiyw2z9p6JeO1egH6_rcDejS4rUjtpgpDQbt_ul7dsRNyZU_tpL0WRCqdpoGc3imdy1dTQk7PlFoFSVYE3X66Yx4QvX2qojGtaDVIi1og53A4DJo6gkFS7FGZv-Y6OUofLzomapZInvvwBXATtVg!/?1dmy&amp;urile=wcm%3apath%3a%2Faphis_content_library%2Fsa_our_focus%2Fsa_animal_health%2Fsa_animal_disease_information%2Fsa_avian_health%2Fsa_detections_by_states%2Fhpai-2014-2015-confirmed-detection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hyperlink" Target="http://www.ciwf.nl/kalkoenen" TargetMode="External"/><Relationship Id="rId17" Type="http://schemas.openxmlformats.org/officeDocument/2006/relationships/hyperlink" Target="https://www.aphis.usda.gov/wps/portal/aphis/ourfocus/animalhealth/sa_animal_disease_information/sa_avian_health/ct_avian_influenza_disease/!ut/p/a1/lZJLc4IwFIV_i4suMZGH4BKf-KC2dVqFDXOBAJlCYCDo2F_foNaxC6nN7t773cw5OUEu2iGXwZ7GwGnOIG1qt-8t1pbcG2J5PtsMJnj-_DG1jZWurC1VAI4ARjPTUvUVxlg1ZDwfD62xPrAxnvf_2t8iF7kB4wVPkANFQisvyBknjHsp9Usoj0-4Ai-vSy_Kg7o6VcBoBqmXEEh5ctsJaUWgIh5lUV5mJxPn8Z4Cu_IBvzQEltaEfcHPYiOmCGiIHF8eRLgvE0kxeiCpga9IoIEmyVoYhWEQ6IqiX8zjO8fED5n_hcwmQ4FMVy_6ciHjpXYB2t73BLRocIRI_a6KgYo2_3S9eOBPyKU9smNxLfBEatJAu9aUzuOblNCuJaXtELkvmpVtXxsxcZr74qtuR9emEGAyXzGEgJJEpCRlN8krjnaHw6FbVyF043yPiuw9M5Sj9PlmYEVLY0Nyp7HZ6XwDD-0bGA!!/?1dmy&amp;urile=wcm%3apath%3a%2Faphis_content_library%2Fsa_our_focus%2Fsa_animal_health%2Fsa_animal_disease_information%2Fsa_avian_health%2Fsa_detections_by_states%2Fhpai-2014-2015-confirmed-detection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hepoultrysite.com/poultrynews/36465/indiana-bird-flu-response-covers-huge-are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www.aphis.usda.gov/wps/portal/aphis/ourfocus/animalhealth/sa_animal_disease_information/sa_avian_health/ct_avian_influenza_disease/!ut/p/a1/lZJLc4IwFIV_i4suMZGH4BKf-KC2dVqFDXOBAJlCYCDo2F_foNaxC6nN7t773cw5OUEu2iGXwZ7GwGnOIG1qt-8t1pbcG2J5PtsMJnj-_DG1jZWurC1VAI4ARjPTUvUVxlg1ZDwfD62xPrAxnvf_2t8iF7kB4wVPkANFQisvyBknjHsp9Usoj0-4Ai-vSy_Kg7o6VcBoBqmXEEh5ctsJaUWgIh5lUV5mJxPn8Z4Cu_IBvzQEltaEfcHPYiOmCGiIHF8eRLgvE0kxeiCpga9IoIEmyVoYhWEQ6IqiX8zjO8fED5n_hcwmQ4FMVy_6ciHjpXYB2t73BLRocIRI_a6KgYo2_3S9eOBPyKU9smNxLfBEatJAu9aUzuOblNCuJaXtELkvmpVtXxsxcZr74qtuR9emEGAyXzGEgJJEpCRlN8krjnaHw6FbVyF043yPiuw9M5Sj9PlmYEVLY0Nyp7HZ6XwDD-0bGA!!/?1dmy&amp;urile=wcm%3apath%3a%2Faphis_content_library%2Fsa_our_focus%2Fsa_animal_health%2Fsa_animal_disease_information%2Fsa_avian_health%2Fsa_detections_by_states%2Fhpai-2014-2015-confirmed-detec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hepoultrysite.com/poultrynews/36465/indiana-bird-flu-response-covers-huge-area/" TargetMode="External"/><Relationship Id="rId10" Type="http://schemas.openxmlformats.org/officeDocument/2006/relationships/hyperlink" Target="http://www.thepoultrysite.com/poultrynews/36465/indiana-bird-flu-response-covers-huge-are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iwf.nl/kalkoenen" TargetMode="External"/><Relationship Id="rId14" Type="http://schemas.openxmlformats.org/officeDocument/2006/relationships/hyperlink" Target="http://www.wattagnet.com/articles/25623-ventilation-shutdown-applied-in-indiana-avian-flu-case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1142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Brijder</dc:creator>
  <cp:lastModifiedBy>Annemarie Brijder</cp:lastModifiedBy>
  <cp:revision>2</cp:revision>
  <cp:lastPrinted>2015-03-04T13:11:00Z</cp:lastPrinted>
  <dcterms:created xsi:type="dcterms:W3CDTF">2016-01-28T11:21:00Z</dcterms:created>
  <dcterms:modified xsi:type="dcterms:W3CDTF">2016-01-28T11:21:00Z</dcterms:modified>
</cp:coreProperties>
</file>